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6F68F" w14:textId="1D6A16A2" w:rsidR="00A4577F" w:rsidRDefault="00837F53">
      <w:r>
        <w:rPr>
          <w:noProof/>
        </w:rPr>
        <w:drawing>
          <wp:inline distT="0" distB="0" distL="0" distR="0" wp14:anchorId="2C40A810" wp14:editId="4FB90828">
            <wp:extent cx="6065520" cy="4488180"/>
            <wp:effectExtent l="171450" t="171450" r="182880" b="1981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4488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879A817" w14:textId="310E26FD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Пенал-книжка (или пенал-раскладушка) текстильный на молнии. Пенал должен быть легкий, вместительный и  компактный. В нем должны располагаться отделения для ластика, маленькой линейки, двух ручек, двух простых карандашей, четырех цветных карандашей.</w:t>
      </w:r>
    </w:p>
    <w:p w14:paraId="5E323A0B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Ручки шариковые (простой конструкции: без автоматического выдвижения/задвижкой стержня, без лишних украшений). Ручка  должна быть с граненым корпусом – это обеспечит фиксацию на столе и исключит скатывание предметов даже с парты; оснащена рифленой манжетой в месте захвата корпуса, где располагаются пальцы во время письма.</w:t>
      </w:r>
    </w:p>
    <w:p w14:paraId="47E9A0F8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Карандаши ТМ, НВ средней твердости. </w:t>
      </w:r>
    </w:p>
    <w:p w14:paraId="68D1364A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Ластик (из каучука), хорошая точилка (научить пользоваться).</w:t>
      </w:r>
    </w:p>
    <w:p w14:paraId="3D1C99D0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2 линейки: 1 – 20 см (для математики и письма); 1 – 30 см (для уроков труда).</w:t>
      </w:r>
    </w:p>
    <w:p w14:paraId="0D458DBE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Набор цветных карандашей (24 шт.). </w:t>
      </w:r>
    </w:p>
    <w:p w14:paraId="405B68F2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Тетради 12 листов (в клетку, в узкую линейку) – по 2 штуки (яркая разлиновка). </w:t>
      </w:r>
    </w:p>
    <w:p w14:paraId="0DD5EB3A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Дневник для учащихся начальной школы, обложка твердая. </w:t>
      </w:r>
    </w:p>
    <w:p w14:paraId="62ADC558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  уроков технологии: </w:t>
      </w:r>
    </w:p>
    <w:p w14:paraId="3F78A06E" w14:textId="77777777" w:rsidR="00837F53" w:rsidRPr="00E208FC" w:rsidRDefault="00837F53" w:rsidP="00837F5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набор цветной бумаги (с яркими цветами) А4;</w:t>
      </w:r>
    </w:p>
    <w:p w14:paraId="11AF5F2D" w14:textId="77777777" w:rsidR="00837F53" w:rsidRPr="00E208FC" w:rsidRDefault="00837F53" w:rsidP="00837F5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набор цветного картона  А4;</w:t>
      </w:r>
    </w:p>
    <w:p w14:paraId="0FE2F234" w14:textId="77777777" w:rsidR="00837F53" w:rsidRPr="00E208FC" w:rsidRDefault="00837F53" w:rsidP="00837F5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клей-карандаш;</w:t>
      </w:r>
    </w:p>
    <w:p w14:paraId="107278DB" w14:textId="6B5C00FB" w:rsidR="00837F53" w:rsidRPr="00E208FC" w:rsidRDefault="00837F53" w:rsidP="00837F5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ножницы с тупыми концами; </w:t>
      </w:r>
    </w:p>
    <w:p w14:paraId="1293135F" w14:textId="77777777" w:rsidR="00837F53" w:rsidRPr="00E208FC" w:rsidRDefault="00837F53" w:rsidP="00837F5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пластилин 12 цветов;  </w:t>
      </w:r>
    </w:p>
    <w:p w14:paraId="2F5AE4A0" w14:textId="3393588C" w:rsidR="00837F53" w:rsidRPr="00E208FC" w:rsidRDefault="00837F53" w:rsidP="00837F5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доска для лепки пластилином. </w:t>
      </w:r>
    </w:p>
    <w:p w14:paraId="32242308" w14:textId="77777777" w:rsidR="00837F53" w:rsidRPr="00E208FC" w:rsidRDefault="00837F53" w:rsidP="00837F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lang w:eastAsia="ru-RU"/>
        </w:rPr>
        <w:t>Для изобразительного искусства: </w:t>
      </w:r>
    </w:p>
    <w:p w14:paraId="2A5CD4F0" w14:textId="77777777" w:rsidR="00837F53" w:rsidRPr="00E208FC" w:rsidRDefault="00837F53" w:rsidP="009B0D9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lang w:eastAsia="ru-RU"/>
        </w:rPr>
        <w:t>альбом для рисования на пружинке (40 листов);</w:t>
      </w:r>
    </w:p>
    <w:p w14:paraId="2DFA8FF9" w14:textId="6B9A9C49" w:rsidR="00837F53" w:rsidRPr="00E208FC" w:rsidRDefault="00837F53" w:rsidP="009B0D9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lang w:eastAsia="ru-RU"/>
        </w:rPr>
        <w:t>палитра; </w:t>
      </w:r>
    </w:p>
    <w:p w14:paraId="31E6C04C" w14:textId="77777777" w:rsidR="00837F53" w:rsidRPr="00E208FC" w:rsidRDefault="00837F53" w:rsidP="009B0D9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lang w:eastAsia="ru-RU"/>
        </w:rPr>
        <w:t xml:space="preserve">банка – непроливайка;  </w:t>
      </w:r>
    </w:p>
    <w:p w14:paraId="5188D442" w14:textId="77777777" w:rsidR="00837F53" w:rsidRPr="00E208FC" w:rsidRDefault="00837F53" w:rsidP="009B0D9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lang w:eastAsia="ru-RU"/>
        </w:rPr>
        <w:t xml:space="preserve">акварель 12-18 цветов; </w:t>
      </w:r>
    </w:p>
    <w:p w14:paraId="4D01A20B" w14:textId="7C6BE04D" w:rsidR="00837F53" w:rsidRPr="00E208FC" w:rsidRDefault="00837F53" w:rsidP="009B0D9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lang w:eastAsia="ru-RU"/>
        </w:rPr>
        <w:t>кисти № 3,5,7.</w:t>
      </w:r>
    </w:p>
    <w:p w14:paraId="5D864F0C" w14:textId="77777777" w:rsidR="009B0D9F" w:rsidRPr="00E208FC" w:rsidRDefault="00837F53" w:rsidP="009B0D9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Для физической культуры: </w:t>
      </w:r>
    </w:p>
    <w:p w14:paraId="21B11B72" w14:textId="42980861" w:rsidR="00837F53" w:rsidRPr="00E208FC" w:rsidRDefault="00837F53" w:rsidP="009B0D9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08FC">
        <w:rPr>
          <w:rFonts w:ascii="Times New Roman" w:eastAsia="Times New Roman" w:hAnsi="Times New Roman" w:cs="Times New Roman"/>
          <w:lang w:eastAsia="ru-RU"/>
        </w:rPr>
        <w:t>спортивный костюм, белая футболка, спортивная обувь (белая подошва), лыжи.</w:t>
      </w:r>
      <w:r w:rsidRPr="00E208FC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14:paraId="2D169A65" w14:textId="77777777" w:rsidR="009B0D9F" w:rsidRPr="00E208FC" w:rsidRDefault="009B0D9F" w:rsidP="009B0D9F">
      <w:pPr>
        <w:shd w:val="clear" w:color="auto" w:fill="FFFFFF"/>
        <w:spacing w:after="0" w:line="390" w:lineRule="atLeast"/>
        <w:jc w:val="center"/>
        <w:outlineLvl w:val="1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14:paraId="2276BB68" w14:textId="7C53920B" w:rsidR="00837F53" w:rsidRPr="00E208FC" w:rsidRDefault="00315D92" w:rsidP="009B0D9F">
      <w:pPr>
        <w:shd w:val="clear" w:color="auto" w:fill="FFFFFF"/>
        <w:spacing w:after="0" w:line="390" w:lineRule="atLeast"/>
        <w:jc w:val="center"/>
        <w:outlineLvl w:val="1"/>
        <w:rPr>
          <w:rFonts w:ascii="inherit" w:eastAsia="Times New Roman" w:hAnsi="inherit" w:cs="Times New Roman"/>
          <w:sz w:val="27"/>
          <w:szCs w:val="27"/>
          <w:lang w:eastAsia="ru-RU"/>
        </w:rPr>
      </w:pPr>
      <w:hyperlink r:id="rId6" w:history="1">
        <w:r w:rsidR="00837F53" w:rsidRPr="00E208FC">
          <w:rPr>
            <w:rFonts w:ascii="inherit" w:eastAsia="Times New Roman" w:hAnsi="inherit" w:cs="Times New Roman"/>
            <w:sz w:val="27"/>
            <w:szCs w:val="27"/>
            <w:bdr w:val="none" w:sz="0" w:space="0" w:color="auto" w:frame="1"/>
            <w:lang w:eastAsia="ru-RU"/>
          </w:rPr>
          <w:t>Прием заявлений на зачисление в 1 класс</w:t>
        </w:r>
      </w:hyperlink>
    </w:p>
    <w:p w14:paraId="52446D2B" w14:textId="77777777" w:rsidR="00315D92" w:rsidRDefault="00837F53" w:rsidP="00837F5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Прием детей в первый класс МАОУ «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СОШ 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№ 1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» г. Стерлитамак РБ на 202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/202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учебный год будет проходить в два этапа.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E208F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Первый этап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с 1 апреля до 30 июня 202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года. Он предназначен для детей, имеющих внеочередное, первоочередное или преимущественное право зачисления в лицей, а также для детей, проживающих на закрепленной территории.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E208F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Второй этап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с 6 июля до момента заполнения свободных мест, но не позднее 5 сентября 202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года.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 Он предназначен для детей, не проживающих на закрепленной территории. То есть в течение этого этапа можно подать заявление в ОУ другого района. Если вы отправите заявление в ОУ другого района раньше начала второго этапа, то по заявлению будет вынесен отказ.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Для поступление в 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школу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 подаете заявление в электронном виде на сайте </w:t>
      </w:r>
      <w:hyperlink r:id="rId7" w:history="1">
        <w:r w:rsidRPr="00E208FC">
          <w:rPr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  <w:lang w:eastAsia="ru-RU"/>
          </w:rPr>
          <w:t>"Электронное комплектование школ РБ"</w:t>
        </w:r>
      </w:hyperlink>
      <w:r w:rsidRPr="00E208F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 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После подачи заявки в электронном виде, необходимо в течение 5-ти рабочих дней предоставить оригиналы документов секретарю в 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школу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, иначе заявка будет отклонена.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Если у вас не получается подать электронное заявление, или у вас нет такой возможности, то обратитесь в 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школу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Заявление о приеме на обучение и документы для приема по основным общеобразовательным программам также может быть подано одним из следующих способов: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- лично в МАОУ «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СОШ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№1</w:t>
      </w:r>
      <w:r w:rsidR="009B0D9F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t>» г. Стерлитамак РБ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- через операторов почтовой связи общего пользования заказным письмом с уведомлением о вручении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- в форме электронного документа на порталах Гос. услуги, или (и) «Электронное комплектование школ, электронная запись в первый класс Республики Башкортостан».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E208FC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Категории детей, которых зачисляют в первоочередном порядке: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усыновленные дети или под опекой, попечительством, если в школе учатся брат или сестра;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дети, родителями которых являются опекуны ребенка, который уже учится в ОО;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дети военнослужащих;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дети сотрудников полиции;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дети сотрудников органов внутренних дел, которые не относятся к полиции;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дети сотрудников органов исполнительной власти: уголовно-исполнительной системы, органов принудительного исполнения, федеральной противопожарной службы и таможенных органов. * </w:t>
      </w:r>
      <w:r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Вне очереди предоставляют места в школах, которые имеют интернат: </w:t>
      </w:r>
    </w:p>
    <w:p w14:paraId="68913310" w14:textId="0BCF9B19" w:rsidR="00837F53" w:rsidRPr="00E208FC" w:rsidRDefault="00315D92" w:rsidP="00315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детям участников СВО;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детям прокуроров; 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детям судей; 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детям следователей.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837F53" w:rsidRPr="00E208FC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Документы для приема: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заявление о приеме; 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копия документа, удостоверяющего личность родителя ребенка;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копия свидетельства о рождении ребенка или документов, которые подтверждают родство заявителя;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копия свидетельства о рождении родных или неродных брата, сестры;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копия документа, подтверждающего установление опеки или попечительства, патронатное воспитание (при необходимости); 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копия документа о регистрации ребенка по месту жительства или по месту пребывания на закрепленной территории или справку о приеме документов, чтобы оформить регистрацию по месту жительства, в случае если ребенок проживает на закрепленной территории; 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копии документов, которые подтверждают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образования;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– копия заключения психолого-медико-педагогической комиссии (при наличии);</w:t>
      </w:r>
      <w:r w:rsidR="00837F53" w:rsidRPr="00E208F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Прием документов осуществляется в приемной строго по графику и предварительной записи по телефону: </w:t>
      </w:r>
      <w:hyperlink r:id="rId8" w:history="1">
        <w:r w:rsidR="009B0D9F" w:rsidRPr="00E208FC">
          <w:rPr>
            <w:rStyle w:val="a4"/>
            <w:rFonts w:ascii="Times New Roman" w:hAnsi="Times New Roman" w:cs="Times New Roman"/>
            <w:color w:val="auto"/>
            <w:shd w:val="clear" w:color="auto" w:fill="FFFFFF"/>
          </w:rPr>
          <w:t xml:space="preserve">8 (3473) </w:t>
        </w:r>
        <w:r>
          <w:rPr>
            <w:rStyle w:val="a4"/>
            <w:rFonts w:ascii="Times New Roman" w:hAnsi="Times New Roman" w:cs="Times New Roman"/>
            <w:color w:val="auto"/>
            <w:shd w:val="clear" w:color="auto" w:fill="FFFFFF"/>
          </w:rPr>
          <w:t>42-00-52</w:t>
        </w:r>
      </w:hyperlink>
      <w:r w:rsidR="009B0D9F" w:rsidRPr="00E20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7F53" w:rsidRPr="00E208FC">
        <w:rPr>
          <w:rFonts w:ascii="Times New Roman" w:eastAsia="Times New Roman" w:hAnsi="Times New Roman" w:cs="Times New Roman"/>
          <w:lang w:eastAsia="ru-RU"/>
        </w:rPr>
        <w:t>(с 08.00 до 17.00, перерыв обед с 12.00 до 13.00).</w:t>
      </w:r>
    </w:p>
    <w:p w14:paraId="09F3060B" w14:textId="77777777" w:rsidR="00837F53" w:rsidRPr="00E208FC" w:rsidRDefault="00837F53" w:rsidP="00837F53"/>
    <w:sectPr w:rsidR="00837F53" w:rsidRPr="00E208FC" w:rsidSect="00837F53">
      <w:pgSz w:w="11906" w:h="16838"/>
      <w:pgMar w:top="28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632"/>
    <w:multiLevelType w:val="hybridMultilevel"/>
    <w:tmpl w:val="29785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A6971"/>
    <w:multiLevelType w:val="hybridMultilevel"/>
    <w:tmpl w:val="A148A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2E3"/>
    <w:multiLevelType w:val="hybridMultilevel"/>
    <w:tmpl w:val="F69E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5703D"/>
    <w:multiLevelType w:val="hybridMultilevel"/>
    <w:tmpl w:val="4AD4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B4BE0"/>
    <w:multiLevelType w:val="multilevel"/>
    <w:tmpl w:val="421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5313A"/>
    <w:multiLevelType w:val="hybridMultilevel"/>
    <w:tmpl w:val="9648E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2C3419"/>
    <w:multiLevelType w:val="hybridMultilevel"/>
    <w:tmpl w:val="A57C1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EC"/>
    <w:rsid w:val="002D59EC"/>
    <w:rsid w:val="00315D92"/>
    <w:rsid w:val="00837F53"/>
    <w:rsid w:val="009B0D9F"/>
    <w:rsid w:val="00A4577F"/>
    <w:rsid w:val="00E2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5FE8"/>
  <w15:chartTrackingRefBased/>
  <w15:docId w15:val="{D17DE948-7120-4FBC-99BE-E502E7D8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F5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B0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09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12" w:space="8" w:color="ED1C2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8%20(3473)%2021-59-21,%2021-59-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plect.edu-r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12-bed3e.xn--p1ai/roditeljam/115-priem-zajavlenij-na-zachislenie-v-1-klass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4</cp:revision>
  <cp:lastPrinted>2024-03-12T07:56:00Z</cp:lastPrinted>
  <dcterms:created xsi:type="dcterms:W3CDTF">2024-03-08T09:24:00Z</dcterms:created>
  <dcterms:modified xsi:type="dcterms:W3CDTF">2024-03-12T11:19:00Z</dcterms:modified>
</cp:coreProperties>
</file>